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FB4" w14:textId="2F7D16DF" w:rsidR="18BC5996" w:rsidRDefault="18BC5996" w:rsidP="0886D778">
      <w:pPr>
        <w:rPr>
          <w:b/>
          <w:bCs/>
        </w:rPr>
      </w:pPr>
      <w:r w:rsidRPr="0886D778">
        <w:rPr>
          <w:b/>
          <w:bCs/>
        </w:rPr>
        <w:t>Kortext Faculty Communication Template</w:t>
      </w:r>
    </w:p>
    <w:p w14:paraId="0DF88243" w14:textId="6858949C" w:rsidR="18BC5996" w:rsidRDefault="18BC5996" w:rsidP="0886D778">
      <w:r>
        <w:t>Below is a template you can use to communicate with faculty about the launch of Kortext at your campus. Please take a moment to review this communication to ensure it accurately reflects your campus configuration. We have highlighted several ar</w:t>
      </w:r>
      <w:r w:rsidR="50AC96AD">
        <w:t>eas that you may wish to update.</w:t>
      </w:r>
    </w:p>
    <w:p w14:paraId="01155131" w14:textId="12F00A50" w:rsidR="760D07B9" w:rsidRDefault="760D07B9" w:rsidP="0886D778">
      <w:pPr>
        <w:pStyle w:val="ListParagraph"/>
        <w:numPr>
          <w:ilvl w:val="0"/>
          <w:numId w:val="1"/>
        </w:numPr>
      </w:pPr>
      <w:r w:rsidRPr="0886D778">
        <w:t xml:space="preserve">Faculty Name – If you are using a mail </w:t>
      </w:r>
      <w:bookmarkStart w:id="0" w:name="_Int_4amvwJ9q"/>
      <w:r w:rsidRPr="0886D778">
        <w:t>merge</w:t>
      </w:r>
      <w:bookmarkEnd w:id="0"/>
      <w:r w:rsidRPr="0886D778">
        <w:t>, please map this to the faculty name or replace the name with a generic salutation.</w:t>
      </w:r>
    </w:p>
    <w:p w14:paraId="035856C7" w14:textId="2573A0AF" w:rsidR="50AC96AD" w:rsidRDefault="50AC96AD" w:rsidP="0886D778">
      <w:pPr>
        <w:pStyle w:val="ListParagraph"/>
        <w:numPr>
          <w:ilvl w:val="0"/>
          <w:numId w:val="1"/>
        </w:numPr>
      </w:pPr>
      <w:r w:rsidRPr="0886D778">
        <w:t>Date or Term – Please update this with the date or academic term in which Kortext will be launching for your campus</w:t>
      </w:r>
    </w:p>
    <w:p w14:paraId="64A07B1C" w14:textId="3156886E" w:rsidR="50AC96AD" w:rsidRDefault="50AC96AD" w:rsidP="0886D778">
      <w:pPr>
        <w:pStyle w:val="ListParagraph"/>
        <w:numPr>
          <w:ilvl w:val="0"/>
          <w:numId w:val="1"/>
        </w:numPr>
      </w:pPr>
      <w:r w:rsidRPr="0886D778">
        <w:t>My Materials – Please update this with the name you have selected for the Follett My Materials experience in your LMS.</w:t>
      </w:r>
    </w:p>
    <w:p w14:paraId="4C6182C2" w14:textId="2D3F9E40" w:rsidR="50AC96AD" w:rsidRDefault="50AC96AD" w:rsidP="0886D778">
      <w:pPr>
        <w:pStyle w:val="ListParagraph"/>
        <w:numPr>
          <w:ilvl w:val="0"/>
          <w:numId w:val="1"/>
        </w:numPr>
      </w:pPr>
      <w:r w:rsidRPr="0886D778">
        <w:t>Follett Campus Manager Email – Please update this with the email address for your Follett campus transition manager.</w:t>
      </w:r>
    </w:p>
    <w:p w14:paraId="2B6C503E" w14:textId="2D6606C9" w:rsidR="54A4405A" w:rsidRDefault="54A4405A" w:rsidP="0886D778">
      <w:pPr>
        <w:pStyle w:val="ListParagraph"/>
        <w:numPr>
          <w:ilvl w:val="0"/>
          <w:numId w:val="1"/>
        </w:numPr>
      </w:pPr>
      <w:r w:rsidRPr="0886D778">
        <w:t>Campus Contact – Please update this with the contact information for whomever is sending the notice to faculty.</w:t>
      </w:r>
    </w:p>
    <w:p w14:paraId="699E94C3" w14:textId="4ED735FC" w:rsidR="0886D778" w:rsidRDefault="0886D778"/>
    <w:p w14:paraId="2C078E63" w14:textId="174BF0AA" w:rsidR="00897635" w:rsidRDefault="4D49A369">
      <w:r>
        <w:t xml:space="preserve">Dear </w:t>
      </w:r>
      <w:r w:rsidR="2374BA58" w:rsidRPr="0886D778">
        <w:rPr>
          <w:highlight w:val="yellow"/>
        </w:rPr>
        <w:t>[</w:t>
      </w:r>
      <w:r w:rsidRPr="0886D778">
        <w:rPr>
          <w:highlight w:val="yellow"/>
        </w:rPr>
        <w:t>Faculty Name</w:t>
      </w:r>
      <w:r w:rsidR="665D7919" w:rsidRPr="0886D778">
        <w:rPr>
          <w:highlight w:val="yellow"/>
        </w:rPr>
        <w:t>]</w:t>
      </w:r>
      <w:r>
        <w:t>,</w:t>
      </w:r>
    </w:p>
    <w:p w14:paraId="0BC5177B" w14:textId="75CC44CB" w:rsidR="7D62174A" w:rsidRDefault="2B60B509" w:rsidP="5A80ABB0">
      <w:r w:rsidRPr="0886D778">
        <w:rPr>
          <w:rFonts w:ascii="Aptos" w:eastAsia="Aptos" w:hAnsi="Aptos" w:cs="Aptos"/>
          <w:color w:val="000000" w:themeColor="text1"/>
        </w:rPr>
        <w:t xml:space="preserve">I’m writing to share an update about how students will access their ebooks and digital materials starting </w:t>
      </w:r>
      <w:r w:rsidRPr="0886D778">
        <w:rPr>
          <w:rFonts w:ascii="Aptos" w:eastAsia="Aptos" w:hAnsi="Aptos" w:cs="Aptos"/>
          <w:color w:val="000000" w:themeColor="text1"/>
          <w:highlight w:val="yellow"/>
        </w:rPr>
        <w:t>[</w:t>
      </w:r>
      <w:r w:rsidR="1ACE8715" w:rsidRPr="0886D778">
        <w:rPr>
          <w:rFonts w:ascii="Aptos" w:eastAsia="Aptos" w:hAnsi="Aptos" w:cs="Aptos"/>
          <w:color w:val="000000" w:themeColor="text1"/>
          <w:highlight w:val="yellow"/>
        </w:rPr>
        <w:t>date or term</w:t>
      </w:r>
      <w:r w:rsidRPr="0886D778">
        <w:rPr>
          <w:rFonts w:ascii="Aptos" w:eastAsia="Aptos" w:hAnsi="Aptos" w:cs="Aptos"/>
          <w:color w:val="000000" w:themeColor="text1"/>
          <w:highlight w:val="yellow"/>
        </w:rPr>
        <w:t>]</w:t>
      </w:r>
      <w:r w:rsidRPr="0886D778">
        <w:rPr>
          <w:rFonts w:ascii="Aptos" w:eastAsia="Aptos" w:hAnsi="Aptos" w:cs="Aptos"/>
          <w:color w:val="000000" w:themeColor="text1"/>
        </w:rPr>
        <w:t>.</w:t>
      </w:r>
      <w:r w:rsidR="134B8502">
        <w:t xml:space="preserve"> Our bookstore partner, Follett Higher Education, </w:t>
      </w:r>
      <w:r w:rsidR="770196D6">
        <w:t>is introducing</w:t>
      </w:r>
      <w:r w:rsidR="3485B434">
        <w:t xml:space="preserve"> Kortext,</w:t>
      </w:r>
      <w:r w:rsidR="770196D6">
        <w:t xml:space="preserve"> a new </w:t>
      </w:r>
      <w:proofErr w:type="spellStart"/>
      <w:r w:rsidR="770196D6">
        <w:t>ebook</w:t>
      </w:r>
      <w:proofErr w:type="spellEnd"/>
      <w:r w:rsidR="770196D6">
        <w:t xml:space="preserve"> platform</w:t>
      </w:r>
      <w:r w:rsidR="74530DDF">
        <w:t xml:space="preserve"> </w:t>
      </w:r>
      <w:r w:rsidR="14D269F0">
        <w:t>that will</w:t>
      </w:r>
      <w:r w:rsidR="74530DDF">
        <w:t xml:space="preserve"> improve the student and faculty experience with digital course materials</w:t>
      </w:r>
      <w:r w:rsidR="1785698D">
        <w:t xml:space="preserve">. </w:t>
      </w:r>
    </w:p>
    <w:p w14:paraId="6B251CB7" w14:textId="24BBE187" w:rsidR="40F2E7C2" w:rsidRDefault="40F2E7C2" w:rsidP="5A80ABB0">
      <w:pPr>
        <w:rPr>
          <w:b/>
          <w:bCs/>
        </w:rPr>
      </w:pPr>
      <w:r w:rsidRPr="5A80ABB0">
        <w:rPr>
          <w:b/>
          <w:bCs/>
        </w:rPr>
        <w:t>What is Kortext?</w:t>
      </w:r>
    </w:p>
    <w:p w14:paraId="0ECF753F" w14:textId="040CE3B6" w:rsidR="1A898AE0" w:rsidRDefault="1A898AE0" w:rsidP="5A80ABB0">
      <w:r>
        <w:t xml:space="preserve">Kortext is a </w:t>
      </w:r>
      <w:r w:rsidR="39352F2A">
        <w:t xml:space="preserve">leader in </w:t>
      </w:r>
      <w:proofErr w:type="spellStart"/>
      <w:r w:rsidR="39352F2A">
        <w:t>e</w:t>
      </w:r>
      <w:r w:rsidR="2AB9A7F0">
        <w:t>b</w:t>
      </w:r>
      <w:r w:rsidR="39352F2A">
        <w:t>ook</w:t>
      </w:r>
      <w:proofErr w:type="spellEnd"/>
      <w:r w:rsidR="39352F2A">
        <w:t xml:space="preserve"> delivery, trusted by over 7,000 campuses and 3 million students globally. </w:t>
      </w:r>
      <w:r w:rsidR="0E9DEF46">
        <w:t>The Kortext platform offers you and your students:</w:t>
      </w:r>
    </w:p>
    <w:p w14:paraId="0C85EF0C" w14:textId="65629C99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 xml:space="preserve">Smarter study tools </w:t>
      </w:r>
      <w:r w:rsidRPr="5A80ABB0">
        <w:t xml:space="preserve">like shared annotations, interactive notetaking, and natural-sounding AI-powered text-to-speech. </w:t>
      </w:r>
    </w:p>
    <w:p w14:paraId="266E7B0C" w14:textId="6EA41832" w:rsidR="7CA13977" w:rsidRDefault="7CA13977" w:rsidP="5A80ABB0">
      <w:pPr>
        <w:pStyle w:val="ListParagraph"/>
        <w:numPr>
          <w:ilvl w:val="0"/>
          <w:numId w:val="2"/>
        </w:numPr>
        <w:spacing w:before="240" w:after="240"/>
      </w:pPr>
      <w:r w:rsidRPr="5A80ABB0">
        <w:rPr>
          <w:b/>
          <w:bCs/>
        </w:rPr>
        <w:t>Anytime, anywhere access</w:t>
      </w:r>
      <w:r w:rsidRPr="5A80ABB0">
        <w:t xml:space="preserve"> to learning materials with native apps for iOS, Android, Windows, and Mac, plus offline reading. </w:t>
      </w:r>
    </w:p>
    <w:p w14:paraId="614FC819" w14:textId="294F2DCF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>Robust security and privacy</w:t>
      </w:r>
      <w:r w:rsidRPr="5A80ABB0">
        <w:t>, with in-country infrastructure, ISO 27001 certification, and compliance with state and federal regulations.</w:t>
      </w:r>
    </w:p>
    <w:p w14:paraId="05D40420" w14:textId="4109E2E6" w:rsidR="05A28589" w:rsidRDefault="05A28589" w:rsidP="5A80ABB0">
      <w:pPr>
        <w:rPr>
          <w:b/>
          <w:bCs/>
        </w:rPr>
      </w:pPr>
      <w:r w:rsidRPr="7ED5A099">
        <w:rPr>
          <w:b/>
          <w:bCs/>
        </w:rPr>
        <w:t xml:space="preserve">What does this mean for </w:t>
      </w:r>
      <w:r w:rsidR="5F83D50E" w:rsidRPr="7ED5A099">
        <w:rPr>
          <w:b/>
          <w:bCs/>
        </w:rPr>
        <w:t>you and your</w:t>
      </w:r>
      <w:r w:rsidR="299EF53D" w:rsidRPr="7ED5A099">
        <w:rPr>
          <w:b/>
          <w:bCs/>
        </w:rPr>
        <w:t xml:space="preserve"> students</w:t>
      </w:r>
      <w:r w:rsidRPr="7ED5A099">
        <w:rPr>
          <w:b/>
          <w:bCs/>
        </w:rPr>
        <w:t>?</w:t>
      </w:r>
    </w:p>
    <w:p w14:paraId="3102AB26" w14:textId="3B469D81" w:rsidR="05A28589" w:rsidRDefault="41ED37CA" w:rsidP="5A80ABB0">
      <w:r w:rsidRPr="0886D778">
        <w:rPr>
          <w:b/>
          <w:bCs/>
        </w:rPr>
        <w:t>For Students:</w:t>
      </w:r>
      <w:r w:rsidRPr="0886D778">
        <w:t xml:space="preserve"> Students will purchase ebooks and digital course materials in store or online, just as they do today. Once purchased, students will access their materials in a </w:t>
      </w:r>
      <w:r w:rsidRPr="0886D778">
        <w:lastRenderedPageBreak/>
        <w:t>familiar way—via a code on their receipt, an order status email, or a direct login at read.kortext.com.</w:t>
      </w:r>
      <w:r w:rsidR="69E6BDB0" w:rsidRPr="0886D778">
        <w:t xml:space="preserve"> Students who participate in an access program will have their digital materials also available in the LMS using the </w:t>
      </w:r>
      <w:r w:rsidR="731B054D" w:rsidRPr="0886D778">
        <w:rPr>
          <w:highlight w:val="yellow"/>
        </w:rPr>
        <w:t>“</w:t>
      </w:r>
      <w:r w:rsidR="69E6BDB0" w:rsidRPr="0886D778">
        <w:rPr>
          <w:highlight w:val="yellow"/>
        </w:rPr>
        <w:t>My Materials</w:t>
      </w:r>
      <w:r w:rsidR="35660B54" w:rsidRPr="0886D778">
        <w:rPr>
          <w:highlight w:val="yellow"/>
        </w:rPr>
        <w:t>”</w:t>
      </w:r>
      <w:r w:rsidR="69E6BDB0" w:rsidRPr="0886D778">
        <w:t xml:space="preserve"> link that is globally available in the LMS.</w:t>
      </w:r>
    </w:p>
    <w:p w14:paraId="37884B49" w14:textId="38CD9032" w:rsidR="115BB456" w:rsidRDefault="115BB456" w:rsidP="5A80ABB0">
      <w:r w:rsidRPr="5A80ABB0">
        <w:rPr>
          <w:b/>
          <w:bCs/>
        </w:rPr>
        <w:t>For Faculty:</w:t>
      </w:r>
      <w:r w:rsidRPr="5A80ABB0">
        <w:t xml:space="preserve"> Faculty can continue selecting and assigning course materials as usual. ISBNs remain the same and the content on Kortext will be the same.</w:t>
      </w:r>
    </w:p>
    <w:p w14:paraId="41E5F242" w14:textId="2FA6A322" w:rsidR="115BB456" w:rsidRDefault="69E6BDB0" w:rsidP="5A80ABB0">
      <w:r w:rsidRPr="0886D778">
        <w:rPr>
          <w:b/>
          <w:bCs/>
        </w:rPr>
        <w:t>Starting in the upcoming term, you will no longer need to copy the Brytewave LTI tool into your courses</w:t>
      </w:r>
      <w:r w:rsidRPr="0886D778">
        <w:t xml:space="preserve">. Our campus is moving to a globally accessible </w:t>
      </w:r>
      <w:r w:rsidRPr="0886D778">
        <w:rPr>
          <w:highlight w:val="yellow"/>
        </w:rPr>
        <w:t>“My Materials”</w:t>
      </w:r>
      <w:r w:rsidRPr="0886D778">
        <w:t xml:space="preserve"> link that will provide all students with access to their content – whether it</w:t>
      </w:r>
      <w:r w:rsidR="570C464F" w:rsidRPr="0886D778">
        <w:t>’s hosted on Brytewave or Kortext.</w:t>
      </w:r>
    </w:p>
    <w:p w14:paraId="45F54CB8" w14:textId="2B63C9F1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learn more about Kortext?</w:t>
      </w:r>
    </w:p>
    <w:p w14:paraId="5BF36BBE" w14:textId="24CF55B2" w:rsidR="34EB9610" w:rsidRDefault="18DFB836" w:rsidP="5A80ABB0">
      <w:r w:rsidRPr="0886D778">
        <w:t xml:space="preserve">Please take a moment to review the following video that covers the key features of the Kortext platform: </w:t>
      </w:r>
      <w:hyperlink r:id="rId8">
        <w:r w:rsidRPr="0886D778">
          <w:rPr>
            <w:rStyle w:val="Hyperlink"/>
          </w:rPr>
          <w:t>Kortext Introductory Video</w:t>
        </w:r>
      </w:hyperlink>
      <w:r w:rsidRPr="0886D778">
        <w:t>.</w:t>
      </w:r>
    </w:p>
    <w:p w14:paraId="0512689F" w14:textId="12EB86D0" w:rsidR="34EB9610" w:rsidRDefault="18DFB836" w:rsidP="5A80ABB0">
      <w:r w:rsidRPr="0886D778">
        <w:t xml:space="preserve">Additionally, we have curated a </w:t>
      </w:r>
      <w:hyperlink r:id="rId9">
        <w:r w:rsidRPr="0886D778">
          <w:rPr>
            <w:rStyle w:val="Hyperlink"/>
          </w:rPr>
          <w:t>series of articles</w:t>
        </w:r>
      </w:hyperlink>
      <w:r w:rsidRPr="0886D778">
        <w:t xml:space="preserve"> that go into more detail on each of the Kortext features.</w:t>
      </w:r>
    </w:p>
    <w:p w14:paraId="387502E6" w14:textId="4618F6D7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acquire a desk copy of my materials on Kortext?</w:t>
      </w:r>
    </w:p>
    <w:p w14:paraId="1E57B73A" w14:textId="1B85E08F" w:rsidR="23B401E7" w:rsidRDefault="2DD5EAC6" w:rsidP="5A80ABB0">
      <w:r w:rsidRPr="0886D778">
        <w:t xml:space="preserve">Kortext desk copies are available within the bookstore Adoption tool by searching for any title and choosing </w:t>
      </w:r>
      <w:r w:rsidR="6196DF68" w:rsidRPr="0886D778">
        <w:t>“</w:t>
      </w:r>
      <w:r w:rsidR="212D52BB" w:rsidRPr="0886D778">
        <w:t>Open Desk Copy</w:t>
      </w:r>
      <w:r w:rsidR="6196DF68" w:rsidRPr="0886D778">
        <w:t xml:space="preserve">.” Step by step instructions are available on the </w:t>
      </w:r>
      <w:hyperlink r:id="rId10">
        <w:r w:rsidR="6196DF68" w:rsidRPr="0886D778">
          <w:rPr>
            <w:rStyle w:val="Hyperlink"/>
          </w:rPr>
          <w:t>faculty help portal</w:t>
        </w:r>
      </w:hyperlink>
      <w:r w:rsidR="6196DF68" w:rsidRPr="0886D778">
        <w:t>.</w:t>
      </w:r>
    </w:p>
    <w:p w14:paraId="122BE1C3" w14:textId="05C6CCE0" w:rsidR="52DAE46D" w:rsidRDefault="52DAE46D" w:rsidP="5A80ABB0">
      <w:r w:rsidRPr="5A80ABB0">
        <w:t xml:space="preserve">If your course is participating in an access program, </w:t>
      </w:r>
      <w:r w:rsidR="23B401E7" w:rsidRPr="5A80ABB0">
        <w:t xml:space="preserve">Follett will automatically </w:t>
      </w:r>
      <w:r w:rsidR="24C0FCD5" w:rsidRPr="5A80ABB0">
        <w:t>provide</w:t>
      </w:r>
      <w:r w:rsidR="23B401E7" w:rsidRPr="5A80ABB0">
        <w:t xml:space="preserve"> desk copies of any materials adopted </w:t>
      </w:r>
      <w:r w:rsidR="0008F484" w:rsidRPr="5A80ABB0">
        <w:t xml:space="preserve">into the program. You will receive an email prior to the start of the term with instructions on how to access your </w:t>
      </w:r>
      <w:r w:rsidR="2DB7311B" w:rsidRPr="5A80ABB0">
        <w:t>material</w:t>
      </w:r>
      <w:r w:rsidR="0008F484" w:rsidRPr="5A80ABB0">
        <w:t>s.</w:t>
      </w:r>
    </w:p>
    <w:p w14:paraId="4688FE87" w14:textId="1953A649" w:rsidR="39AA3B37" w:rsidRDefault="39AA3B37" w:rsidP="5A80ABB0">
      <w:pPr>
        <w:rPr>
          <w:b/>
          <w:bCs/>
        </w:rPr>
      </w:pPr>
      <w:r w:rsidRPr="5A80ABB0">
        <w:rPr>
          <w:b/>
          <w:bCs/>
        </w:rPr>
        <w:t>Where should I go for help?</w:t>
      </w:r>
    </w:p>
    <w:p w14:paraId="2EE6F7F5" w14:textId="7A4B3C73" w:rsidR="39AA3B37" w:rsidRDefault="2ADF1A6B" w:rsidP="5A80ABB0">
      <w:r w:rsidRPr="0886D778">
        <w:t xml:space="preserve">Follett support is available to assist you and your students with any issues by visiting </w:t>
      </w:r>
      <w:hyperlink r:id="rId11">
        <w:r w:rsidRPr="0886D778">
          <w:rPr>
            <w:rStyle w:val="Hyperlink"/>
          </w:rPr>
          <w:t>support.follett.com</w:t>
        </w:r>
      </w:hyperlink>
      <w:r w:rsidRPr="0886D778">
        <w:t>.</w:t>
      </w:r>
    </w:p>
    <w:p w14:paraId="286A371D" w14:textId="13C12D7A" w:rsidR="5A80ABB0" w:rsidRDefault="5A80ABB0" w:rsidP="5A80ABB0"/>
    <w:p w14:paraId="561344C6" w14:textId="6C718F08" w:rsidR="47F51772" w:rsidRDefault="47F51772" w:rsidP="5A80ABB0">
      <w:r w:rsidRPr="5A80ABB0">
        <w:t>We are excited about this improvement to the student learning environment. Thank you for your partnership in making this a success on campus.</w:t>
      </w:r>
    </w:p>
    <w:p w14:paraId="09BE8950" w14:textId="468B16E1" w:rsidR="47F51772" w:rsidRDefault="6DCB8C16" w:rsidP="5A80ABB0">
      <w:r w:rsidRPr="0886D778">
        <w:t xml:space="preserve">If you have any questions, please reach out to our campus store leader at </w:t>
      </w:r>
      <w:r w:rsidRPr="0886D778">
        <w:rPr>
          <w:highlight w:val="yellow"/>
        </w:rPr>
        <w:t>[Follett campus manager email]</w:t>
      </w:r>
      <w:r w:rsidRPr="0886D778">
        <w:t xml:space="preserve"> or visit </w:t>
      </w:r>
      <w:hyperlink r:id="rId12">
        <w:r w:rsidRPr="0886D778">
          <w:rPr>
            <w:rStyle w:val="Hyperlink"/>
          </w:rPr>
          <w:t>support.follett.com</w:t>
        </w:r>
      </w:hyperlink>
      <w:r w:rsidRPr="0886D778">
        <w:t>.</w:t>
      </w:r>
    </w:p>
    <w:p w14:paraId="1D095F2B" w14:textId="48ED51CD" w:rsidR="47F51772" w:rsidRDefault="47F51772" w:rsidP="5A80ABB0">
      <w:r w:rsidRPr="5A80ABB0">
        <w:t>Thank you,</w:t>
      </w:r>
    </w:p>
    <w:p w14:paraId="3637B8F6" w14:textId="5021137B" w:rsidR="47F51772" w:rsidRDefault="2DED558F" w:rsidP="0886D778">
      <w:pPr>
        <w:rPr>
          <w:highlight w:val="yellow"/>
        </w:rPr>
      </w:pPr>
      <w:r w:rsidRPr="0886D778">
        <w:rPr>
          <w:highlight w:val="yellow"/>
        </w:rPr>
        <w:lastRenderedPageBreak/>
        <w:t>[</w:t>
      </w:r>
      <w:r w:rsidR="6DCB8C16" w:rsidRPr="0886D778">
        <w:rPr>
          <w:highlight w:val="yellow"/>
        </w:rPr>
        <w:t>Campus Contact</w:t>
      </w:r>
      <w:r w:rsidR="3F7084BB" w:rsidRPr="0886D778">
        <w:rPr>
          <w:highlight w:val="yellow"/>
        </w:rPr>
        <w:t>]</w:t>
      </w:r>
    </w:p>
    <w:p w14:paraId="74035C2F" w14:textId="2E50D90F" w:rsidR="5A80ABB0" w:rsidRDefault="5A80ABB0" w:rsidP="5A80ABB0"/>
    <w:sectPr w:rsidR="5A80A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amvwJ9q" int2:invalidationBookmarkName="" int2:hashCode="FAkanyRhJn7n4C" int2:id="rF7NvnV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E2880"/>
    <w:multiLevelType w:val="hybridMultilevel"/>
    <w:tmpl w:val="E5602D26"/>
    <w:lvl w:ilvl="0" w:tplc="8DCAF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68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E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87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CF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E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26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3EC49"/>
    <w:multiLevelType w:val="hybridMultilevel"/>
    <w:tmpl w:val="70FAC420"/>
    <w:lvl w:ilvl="0" w:tplc="7814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A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6A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4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83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2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2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AA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63104">
    <w:abstractNumId w:val="0"/>
  </w:num>
  <w:num w:numId="2" w16cid:durableId="8697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E8EAD"/>
    <w:rsid w:val="0008F484"/>
    <w:rsid w:val="000F6FBF"/>
    <w:rsid w:val="00757956"/>
    <w:rsid w:val="00811C47"/>
    <w:rsid w:val="00897635"/>
    <w:rsid w:val="00A85DF9"/>
    <w:rsid w:val="0438206D"/>
    <w:rsid w:val="053255EC"/>
    <w:rsid w:val="05A28589"/>
    <w:rsid w:val="078C3BE5"/>
    <w:rsid w:val="0886D778"/>
    <w:rsid w:val="0A5B45D2"/>
    <w:rsid w:val="0A9414BF"/>
    <w:rsid w:val="0E9DEF46"/>
    <w:rsid w:val="0ECFE1D0"/>
    <w:rsid w:val="115BB456"/>
    <w:rsid w:val="12CF0D83"/>
    <w:rsid w:val="134B8502"/>
    <w:rsid w:val="139D3C42"/>
    <w:rsid w:val="14D269F0"/>
    <w:rsid w:val="16DAF7F0"/>
    <w:rsid w:val="1785698D"/>
    <w:rsid w:val="18BC5996"/>
    <w:rsid w:val="18DFB836"/>
    <w:rsid w:val="1977EC2A"/>
    <w:rsid w:val="19B33723"/>
    <w:rsid w:val="1A1343BF"/>
    <w:rsid w:val="1A898AE0"/>
    <w:rsid w:val="1ACE8715"/>
    <w:rsid w:val="1B0FBF4C"/>
    <w:rsid w:val="1BD79E43"/>
    <w:rsid w:val="1C3DC95B"/>
    <w:rsid w:val="1C4950D6"/>
    <w:rsid w:val="1E865024"/>
    <w:rsid w:val="1E9E8D57"/>
    <w:rsid w:val="212D52BB"/>
    <w:rsid w:val="21F72731"/>
    <w:rsid w:val="2374BA58"/>
    <w:rsid w:val="23B401E7"/>
    <w:rsid w:val="244A6180"/>
    <w:rsid w:val="24C0FCD5"/>
    <w:rsid w:val="24D48225"/>
    <w:rsid w:val="260242FE"/>
    <w:rsid w:val="26833257"/>
    <w:rsid w:val="294F618D"/>
    <w:rsid w:val="297BB170"/>
    <w:rsid w:val="2988D6B4"/>
    <w:rsid w:val="299EF53D"/>
    <w:rsid w:val="2A6D2B55"/>
    <w:rsid w:val="2AB9A7F0"/>
    <w:rsid w:val="2ADF1A6B"/>
    <w:rsid w:val="2B60B509"/>
    <w:rsid w:val="2B8F9F14"/>
    <w:rsid w:val="2C1059F7"/>
    <w:rsid w:val="2DB7311B"/>
    <w:rsid w:val="2DD5EAC6"/>
    <w:rsid w:val="2DED558F"/>
    <w:rsid w:val="3294B21B"/>
    <w:rsid w:val="32E5632E"/>
    <w:rsid w:val="333D80C5"/>
    <w:rsid w:val="335C21D0"/>
    <w:rsid w:val="3485B434"/>
    <w:rsid w:val="34EB9610"/>
    <w:rsid w:val="35660B54"/>
    <w:rsid w:val="3656697E"/>
    <w:rsid w:val="36BE9074"/>
    <w:rsid w:val="37C76D45"/>
    <w:rsid w:val="39352F2A"/>
    <w:rsid w:val="39AA3B37"/>
    <w:rsid w:val="3BFF417F"/>
    <w:rsid w:val="3C4C801F"/>
    <w:rsid w:val="3CA7D74E"/>
    <w:rsid w:val="3DA15F09"/>
    <w:rsid w:val="3F7084BB"/>
    <w:rsid w:val="3FC464C5"/>
    <w:rsid w:val="40F2E7C2"/>
    <w:rsid w:val="41ED37CA"/>
    <w:rsid w:val="446DD191"/>
    <w:rsid w:val="44C8C874"/>
    <w:rsid w:val="47F51772"/>
    <w:rsid w:val="4851DB44"/>
    <w:rsid w:val="488766D8"/>
    <w:rsid w:val="4934B22F"/>
    <w:rsid w:val="4A2E8EAD"/>
    <w:rsid w:val="4AD61E2B"/>
    <w:rsid w:val="4B1E8BFE"/>
    <w:rsid w:val="4B311B23"/>
    <w:rsid w:val="4B5779B3"/>
    <w:rsid w:val="4C414E99"/>
    <w:rsid w:val="4D49A369"/>
    <w:rsid w:val="4D90A86C"/>
    <w:rsid w:val="4E6F4F97"/>
    <w:rsid w:val="4FB2CD94"/>
    <w:rsid w:val="50AB98A5"/>
    <w:rsid w:val="50AC96AD"/>
    <w:rsid w:val="52DAE46D"/>
    <w:rsid w:val="52E20408"/>
    <w:rsid w:val="53FC80CC"/>
    <w:rsid w:val="54591EBC"/>
    <w:rsid w:val="54A4405A"/>
    <w:rsid w:val="5534CED3"/>
    <w:rsid w:val="570C464F"/>
    <w:rsid w:val="58C501EF"/>
    <w:rsid w:val="59E9DEE2"/>
    <w:rsid w:val="5A80ABB0"/>
    <w:rsid w:val="5A90D17E"/>
    <w:rsid w:val="5A9276E7"/>
    <w:rsid w:val="5F6BCB17"/>
    <w:rsid w:val="5F83D50E"/>
    <w:rsid w:val="607AD4CF"/>
    <w:rsid w:val="60F41FCA"/>
    <w:rsid w:val="6115963D"/>
    <w:rsid w:val="6196DF68"/>
    <w:rsid w:val="6254DA5A"/>
    <w:rsid w:val="665D7919"/>
    <w:rsid w:val="69E6BDB0"/>
    <w:rsid w:val="6BB47EA1"/>
    <w:rsid w:val="6BD540F9"/>
    <w:rsid w:val="6D96A5A4"/>
    <w:rsid w:val="6DCB8C16"/>
    <w:rsid w:val="6EC47E96"/>
    <w:rsid w:val="731B054D"/>
    <w:rsid w:val="7374CB24"/>
    <w:rsid w:val="74530DDF"/>
    <w:rsid w:val="760D07B9"/>
    <w:rsid w:val="770196D6"/>
    <w:rsid w:val="77D98438"/>
    <w:rsid w:val="7B1F058E"/>
    <w:rsid w:val="7B3B2B14"/>
    <w:rsid w:val="7B9AE962"/>
    <w:rsid w:val="7BE48714"/>
    <w:rsid w:val="7CA13977"/>
    <w:rsid w:val="7D62174A"/>
    <w:rsid w:val="7EB5B8AA"/>
    <w:rsid w:val="7ED5A099"/>
    <w:rsid w:val="7F7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8EAD"/>
  <w15:chartTrackingRefBased/>
  <w15:docId w15:val="{C6F435A6-E7BD-4E4A-8726-33EE37B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80A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886D77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015747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folle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follett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support.follett.com/hc/en-us/articles/36450290461588-How-to-Request-a-Desk-Co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follett.com/hc/en-us/sections/35875155496084-Kortext-Digital-Course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8E21B43217C4BBBF94D19F17F9F53" ma:contentTypeVersion="11" ma:contentTypeDescription="Create a new document." ma:contentTypeScope="" ma:versionID="3af0e6373ff69bd49b2d573b57a2ed1b">
  <xsd:schema xmlns:xsd="http://www.w3.org/2001/XMLSchema" xmlns:xs="http://www.w3.org/2001/XMLSchema" xmlns:p="http://schemas.microsoft.com/office/2006/metadata/properties" xmlns:ns2="c5bb1594-3249-4efa-aa41-26e69cb57c18" xmlns:ns3="dc00666e-67cb-4e11-a99c-38a1cf06fa3a" targetNamespace="http://schemas.microsoft.com/office/2006/metadata/properties" ma:root="true" ma:fieldsID="cd1f0152a2ccf87cff447b81fb309784" ns2:_="" ns3:_="">
    <xsd:import namespace="c5bb1594-3249-4efa-aa41-26e69cb57c18"/>
    <xsd:import namespace="dc00666e-67cb-4e11-a99c-38a1cf06f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1594-3249-4efa-aa41-26e69cb57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f30e6f-6152-4b39-a86c-bcc44541b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66e-67cb-4e11-a99c-38a1cf06f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71def-9062-49b7-8196-862daf6e0721}" ma:internalName="TaxCatchAll" ma:showField="CatchAllData" ma:web="dc00666e-67cb-4e11-a99c-38a1cf06f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0666e-67cb-4e11-a99c-38a1cf06fa3a" xsi:nil="true"/>
    <lcf76f155ced4ddcb4097134ff3c332f xmlns="c5bb1594-3249-4efa-aa41-26e69cb57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65F5EA-6101-45C1-8A3D-810774C2C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b1594-3249-4efa-aa41-26e69cb57c18"/>
    <ds:schemaRef ds:uri="dc00666e-67cb-4e11-a99c-38a1cf06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BD334-5848-4242-9DD1-AC784B16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D8CD8-7014-4EE2-B7F1-26B6B64C09D0}">
  <ds:schemaRefs>
    <ds:schemaRef ds:uri="http://schemas.microsoft.com/office/2006/metadata/properties"/>
    <ds:schemaRef ds:uri="http://schemas.microsoft.com/office/infopath/2007/PartnerControls"/>
    <ds:schemaRef ds:uri="dc00666e-67cb-4e11-a99c-38a1cf06fa3a"/>
    <ds:schemaRef ds:uri="c5bb1594-3249-4efa-aa41-26e69cb57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Daniel</dc:creator>
  <cp:keywords/>
  <dc:description/>
  <cp:lastModifiedBy>Green, Daniel</cp:lastModifiedBy>
  <cp:revision>3</cp:revision>
  <dcterms:created xsi:type="dcterms:W3CDTF">2025-04-03T21:22:00Z</dcterms:created>
  <dcterms:modified xsi:type="dcterms:W3CDTF">2025-06-30T15:24:00Z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0x010100AE38E21B43217C4BBBF94D19F17F9F53</vt:lpwstr>
  </property>
  <property fmtid="{D5CDD505-2E9C-101B-9397-08002B2CF9AE}" pid="3" name="MediaServiceImageTags">
    <vt:lpwstr/>
  </property>
</Properties>
</file>